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8C" w:rsidRPr="006C258C" w:rsidRDefault="006C258C" w:rsidP="006C258C">
      <w:pPr>
        <w:jc w:val="center"/>
      </w:pPr>
      <w:bookmarkStart w:id="0" w:name="_GoBack"/>
      <w:bookmarkEnd w:id="0"/>
      <w:r w:rsidRPr="006C258C">
        <w:t>MUĞLA 2015-2019 STRATEJİK PLANI VERİLERİNE İLİŞKİN TABLO</w:t>
      </w:r>
    </w:p>
    <w:p w:rsidR="006C258C" w:rsidRPr="006C258C" w:rsidRDefault="006C258C" w:rsidP="006C258C">
      <w:r w:rsidRPr="006C258C">
        <w:t>İLÇESİ:</w:t>
      </w:r>
    </w:p>
    <w:tbl>
      <w:tblPr>
        <w:tblStyle w:val="TabloKlavuzu1"/>
        <w:tblW w:w="13629" w:type="dxa"/>
        <w:tblInd w:w="-5" w:type="dxa"/>
        <w:tblLayout w:type="fixed"/>
        <w:tblLook w:val="04A0"/>
      </w:tblPr>
      <w:tblGrid>
        <w:gridCol w:w="5529"/>
        <w:gridCol w:w="1599"/>
        <w:gridCol w:w="1599"/>
        <w:gridCol w:w="1599"/>
        <w:gridCol w:w="1599"/>
        <w:gridCol w:w="1704"/>
      </w:tblGrid>
      <w:tr w:rsidR="006C258C" w:rsidRPr="006C258C" w:rsidTr="006C258C">
        <w:trPr>
          <w:trHeight w:val="391"/>
        </w:trPr>
        <w:tc>
          <w:tcPr>
            <w:tcW w:w="5529" w:type="dxa"/>
            <w:hideMark/>
          </w:tcPr>
          <w:p w:rsidR="006C258C" w:rsidRPr="006C258C" w:rsidRDefault="006C258C" w:rsidP="00831ACC">
            <w:pPr>
              <w:rPr>
                <w:rFonts w:cs="Times New Roman"/>
                <w:b/>
                <w:bCs/>
              </w:rPr>
            </w:pPr>
            <w:r w:rsidRPr="006C258C">
              <w:rPr>
                <w:rFonts w:cs="Times New Roman"/>
                <w:b/>
                <w:bCs/>
              </w:rPr>
              <w:t>Performans Göstergesi</w:t>
            </w:r>
          </w:p>
        </w:tc>
        <w:tc>
          <w:tcPr>
            <w:tcW w:w="1599" w:type="dxa"/>
            <w:hideMark/>
          </w:tcPr>
          <w:p w:rsidR="006C258C" w:rsidRPr="006C258C" w:rsidRDefault="006C258C" w:rsidP="00831ACC">
            <w:pPr>
              <w:rPr>
                <w:rFonts w:cs="Times New Roman"/>
                <w:b/>
                <w:bCs/>
              </w:rPr>
            </w:pPr>
            <w:r w:rsidRPr="006C258C">
              <w:rPr>
                <w:rFonts w:cs="Times New Roman"/>
                <w:b/>
                <w:bCs/>
              </w:rPr>
              <w:t>2014</w:t>
            </w:r>
          </w:p>
        </w:tc>
        <w:tc>
          <w:tcPr>
            <w:tcW w:w="1599" w:type="dxa"/>
            <w:hideMark/>
          </w:tcPr>
          <w:p w:rsidR="006C258C" w:rsidRPr="006C258C" w:rsidRDefault="006C258C" w:rsidP="00831ACC">
            <w:pPr>
              <w:rPr>
                <w:rFonts w:cs="Times New Roman"/>
                <w:b/>
                <w:bCs/>
              </w:rPr>
            </w:pPr>
            <w:r w:rsidRPr="006C258C">
              <w:rPr>
                <w:rFonts w:cs="Times New Roman"/>
                <w:b/>
                <w:bCs/>
              </w:rPr>
              <w:t>2015</w:t>
            </w:r>
          </w:p>
        </w:tc>
        <w:tc>
          <w:tcPr>
            <w:tcW w:w="1599" w:type="dxa"/>
            <w:hideMark/>
          </w:tcPr>
          <w:p w:rsidR="006C258C" w:rsidRPr="006C258C" w:rsidRDefault="006C258C" w:rsidP="00831ACC">
            <w:pPr>
              <w:rPr>
                <w:rFonts w:cs="Times New Roman"/>
                <w:b/>
                <w:bCs/>
              </w:rPr>
            </w:pPr>
            <w:r w:rsidRPr="006C258C">
              <w:rPr>
                <w:rFonts w:cs="Times New Roman"/>
                <w:b/>
                <w:bCs/>
              </w:rPr>
              <w:t>2016</w:t>
            </w:r>
          </w:p>
        </w:tc>
        <w:tc>
          <w:tcPr>
            <w:tcW w:w="1599" w:type="dxa"/>
            <w:hideMark/>
          </w:tcPr>
          <w:p w:rsidR="006C258C" w:rsidRPr="006C258C" w:rsidRDefault="006C258C" w:rsidP="00831ACC">
            <w:pPr>
              <w:rPr>
                <w:rFonts w:cs="Times New Roman"/>
                <w:b/>
                <w:bCs/>
              </w:rPr>
            </w:pPr>
            <w:r w:rsidRPr="006C258C">
              <w:rPr>
                <w:rFonts w:cs="Times New Roman"/>
                <w:b/>
                <w:bCs/>
              </w:rPr>
              <w:t>2017</w:t>
            </w:r>
          </w:p>
        </w:tc>
        <w:tc>
          <w:tcPr>
            <w:tcW w:w="1704" w:type="dxa"/>
            <w:hideMark/>
          </w:tcPr>
          <w:p w:rsidR="006C258C" w:rsidRPr="006C258C" w:rsidRDefault="006C258C" w:rsidP="00831ACC">
            <w:pPr>
              <w:tabs>
                <w:tab w:val="left" w:pos="459"/>
              </w:tabs>
              <w:rPr>
                <w:rFonts w:cs="Times New Roman"/>
                <w:b/>
                <w:bCs/>
              </w:rPr>
            </w:pPr>
            <w:r w:rsidRPr="006C258C">
              <w:rPr>
                <w:rFonts w:cs="Times New Roman"/>
                <w:b/>
                <w:bCs/>
              </w:rPr>
              <w:t>2018</w:t>
            </w:r>
          </w:p>
        </w:tc>
      </w:tr>
      <w:tr w:rsidR="006C258C" w:rsidRPr="006C258C" w:rsidTr="006C258C">
        <w:trPr>
          <w:trHeight w:val="854"/>
        </w:trPr>
        <w:tc>
          <w:tcPr>
            <w:tcW w:w="552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  <w:r w:rsidRPr="006C258C">
              <w:rPr>
                <w:rFonts w:cstheme="minorHAnsi"/>
              </w:rPr>
              <w:t>Meslek Lisesi öğrencilerinin staj çalışmalarını ve istihdam olanaklarını geliştirmeye yönelik özel sektör ve kamu kurumlarıyla yapılan işbirliği sayısı</w:t>
            </w:r>
          </w:p>
        </w:tc>
        <w:tc>
          <w:tcPr>
            <w:tcW w:w="159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  <w:tc>
          <w:tcPr>
            <w:tcW w:w="159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  <w:tc>
          <w:tcPr>
            <w:tcW w:w="159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  <w:tc>
          <w:tcPr>
            <w:tcW w:w="159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  <w:tc>
          <w:tcPr>
            <w:tcW w:w="1704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</w:tr>
      <w:tr w:rsidR="006C258C" w:rsidRPr="006C258C" w:rsidTr="006C258C">
        <w:trPr>
          <w:trHeight w:val="854"/>
        </w:trPr>
        <w:tc>
          <w:tcPr>
            <w:tcW w:w="552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  <w:r w:rsidRPr="006C258C">
              <w:rPr>
                <w:rFonts w:cstheme="minorHAnsi"/>
              </w:rPr>
              <w:t>Mesleki ve Teknik Eğitim tarafından düzenlenen tanıtım etkinlikleri (sergi, fuar)sayısı</w:t>
            </w:r>
          </w:p>
        </w:tc>
        <w:tc>
          <w:tcPr>
            <w:tcW w:w="159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  <w:tc>
          <w:tcPr>
            <w:tcW w:w="159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  <w:tc>
          <w:tcPr>
            <w:tcW w:w="159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  <w:tc>
          <w:tcPr>
            <w:tcW w:w="159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  <w:tc>
          <w:tcPr>
            <w:tcW w:w="1704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</w:tr>
      <w:tr w:rsidR="006C258C" w:rsidRPr="006C258C" w:rsidTr="006C258C">
        <w:trPr>
          <w:trHeight w:val="854"/>
        </w:trPr>
        <w:tc>
          <w:tcPr>
            <w:tcW w:w="5529" w:type="dxa"/>
          </w:tcPr>
          <w:p w:rsidR="006C258C" w:rsidRPr="006C258C" w:rsidRDefault="006C258C" w:rsidP="00831ACC">
            <w:pPr>
              <w:rPr>
                <w:rFonts w:cstheme="minorHAnsi"/>
              </w:rPr>
            </w:pPr>
            <w:r w:rsidRPr="006C258C">
              <w:rPr>
                <w:rFonts w:cstheme="minorHAnsi"/>
              </w:rPr>
              <w:t>Okul türü ve dal seçimi ile ilgili ortaokul ve meslek lisesi öğrencilerine yönelik düzenlenen etkinlik (Konferans, seminer vb.)sayısı</w:t>
            </w:r>
          </w:p>
        </w:tc>
        <w:tc>
          <w:tcPr>
            <w:tcW w:w="159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  <w:tc>
          <w:tcPr>
            <w:tcW w:w="159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  <w:tc>
          <w:tcPr>
            <w:tcW w:w="159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  <w:tc>
          <w:tcPr>
            <w:tcW w:w="1599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  <w:tc>
          <w:tcPr>
            <w:tcW w:w="1704" w:type="dxa"/>
          </w:tcPr>
          <w:p w:rsidR="006C258C" w:rsidRPr="006C258C" w:rsidRDefault="006C258C" w:rsidP="00831ACC">
            <w:pPr>
              <w:rPr>
                <w:rFonts w:cs="Times New Roman"/>
              </w:rPr>
            </w:pPr>
          </w:p>
        </w:tc>
      </w:tr>
    </w:tbl>
    <w:p w:rsidR="004940AB" w:rsidRPr="006C258C" w:rsidRDefault="004940AB"/>
    <w:p w:rsidR="006C258C" w:rsidRPr="006C258C" w:rsidRDefault="006C258C">
      <w:r w:rsidRPr="006C258C">
        <w:t>DİKKAT: Tablodaki bilgiler</w:t>
      </w:r>
      <w:r w:rsidR="0034107C">
        <w:t>in</w:t>
      </w:r>
      <w:r w:rsidRPr="006C258C">
        <w:t xml:space="preserve"> </w:t>
      </w:r>
      <w:r w:rsidR="0034107C">
        <w:t>doldurularak</w:t>
      </w:r>
      <w:r w:rsidRPr="006C258C">
        <w:t xml:space="preserve"> 8 Mart 2019 Cuma günü </w:t>
      </w:r>
      <w:r w:rsidR="0034107C">
        <w:t xml:space="preserve">saat 10.00’ a kadar </w:t>
      </w:r>
      <w:hyperlink r:id="rId5" w:history="1">
        <w:r w:rsidR="0034107C" w:rsidRPr="006036F7">
          <w:rPr>
            <w:rStyle w:val="Kpr"/>
          </w:rPr>
          <w:t>mentese48@meb.gov.tr</w:t>
        </w:r>
      </w:hyperlink>
      <w:r w:rsidR="0034107C">
        <w:t xml:space="preserve"> </w:t>
      </w:r>
      <w:r w:rsidRPr="006C258C">
        <w:t>adresine e-posta yoluyla gönderilmesi rica olunur.</w:t>
      </w:r>
    </w:p>
    <w:sectPr w:rsidR="006C258C" w:rsidRPr="006C258C" w:rsidSect="006C25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58C"/>
    <w:rsid w:val="00171AA9"/>
    <w:rsid w:val="001840AD"/>
    <w:rsid w:val="0025016D"/>
    <w:rsid w:val="00253768"/>
    <w:rsid w:val="0034107C"/>
    <w:rsid w:val="004940AB"/>
    <w:rsid w:val="006C258C"/>
    <w:rsid w:val="00C8255B"/>
    <w:rsid w:val="00D6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6C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6C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C25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ntese48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15ADA-4444-4D35-AC76-A83AF002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MetinOZTURK</dc:creator>
  <cp:keywords/>
  <dc:description/>
  <cp:lastModifiedBy>Elvan Genek</cp:lastModifiedBy>
  <cp:revision>3</cp:revision>
  <dcterms:created xsi:type="dcterms:W3CDTF">2019-03-06T14:19:00Z</dcterms:created>
  <dcterms:modified xsi:type="dcterms:W3CDTF">2019-03-07T06:42:00Z</dcterms:modified>
</cp:coreProperties>
</file>