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5D" w:rsidRDefault="007E7943">
      <w:pPr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38pt;margin-top:29.3pt;width:13.35pt;height:13.3pt;z-index:-16108032;mso-position-horizontal-relative:page;mso-position-vertical-relative:page" filled="f" stroked="f">
            <v:textbox inset="0,0,0,0">
              <w:txbxContent>
                <w:p w:rsidR="009E575D" w:rsidRDefault="007E7943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Ek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28pt;margin-top:29.3pt;width:23.35pt;height:13.3pt;z-index:-16107520;mso-position-horizontal-relative:page;mso-position-vertical-relative:page" filled="f" stroked="f">
            <v:textbox inset="0,0,0,0">
              <w:txbxContent>
                <w:p w:rsidR="009E575D" w:rsidRDefault="007E7943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Ek-1</w:t>
                  </w:r>
                </w:p>
              </w:txbxContent>
            </v:textbox>
            <w10:wrap anchorx="page" anchory="page"/>
          </v:shape>
        </w:pict>
      </w:r>
      <w:r>
        <w:pict>
          <v:rect id="_x0000_s1029" style="position:absolute;margin-left:515.3pt;margin-top:0;width:36pt;height:42pt;z-index:-16107008;mso-position-horizontal-relative:page;mso-position-vertical-relative:page" stroked="f">
            <w10:wrap anchorx="page" anchory="page"/>
          </v:rect>
        </w:pict>
      </w:r>
    </w:p>
    <w:p w:rsidR="009E575D" w:rsidRDefault="009E575D">
      <w:pPr>
        <w:rPr>
          <w:sz w:val="20"/>
        </w:rPr>
      </w:pPr>
    </w:p>
    <w:p w:rsidR="009E575D" w:rsidRDefault="009E575D">
      <w:pPr>
        <w:spacing w:before="6"/>
        <w:rPr>
          <w:sz w:val="14"/>
        </w:r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127"/>
        <w:gridCol w:w="3984"/>
        <w:gridCol w:w="2395"/>
      </w:tblGrid>
      <w:tr w:rsidR="009E575D">
        <w:trPr>
          <w:trHeight w:val="917"/>
        </w:trPr>
        <w:tc>
          <w:tcPr>
            <w:tcW w:w="11074" w:type="dxa"/>
            <w:gridSpan w:val="4"/>
            <w:tcBorders>
              <w:top w:val="nil"/>
            </w:tcBorders>
            <w:shd w:val="clear" w:color="auto" w:fill="D9D9D9"/>
          </w:tcPr>
          <w:p w:rsidR="009E575D" w:rsidRDefault="007E7943">
            <w:pPr>
              <w:pStyle w:val="TableParagraph"/>
              <w:spacing w:line="191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Ek-1</w:t>
            </w:r>
          </w:p>
          <w:p w:rsidR="009E575D" w:rsidRDefault="007E7943">
            <w:pPr>
              <w:pStyle w:val="TableParagraph"/>
              <w:spacing w:before="39"/>
              <w:ind w:left="3718" w:right="2571" w:hanging="1549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TAŞIMA UYGULAMASI KAPSAMINDA HİZMET SUNAN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SERVİS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DENETİM FORMU</w:t>
            </w:r>
          </w:p>
        </w:tc>
      </w:tr>
      <w:tr w:rsidR="009E575D">
        <w:trPr>
          <w:trHeight w:val="592"/>
        </w:trPr>
        <w:tc>
          <w:tcPr>
            <w:tcW w:w="2568" w:type="dxa"/>
          </w:tcPr>
          <w:p w:rsidR="009E575D" w:rsidRDefault="007E7943">
            <w:pPr>
              <w:pStyle w:val="TableParagraph"/>
              <w:spacing w:before="178"/>
              <w:ind w:left="97"/>
              <w:rPr>
                <w:sz w:val="20"/>
              </w:rPr>
            </w:pPr>
            <w:r>
              <w:rPr>
                <w:sz w:val="20"/>
              </w:rPr>
              <w:t>ARACIN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2127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3984" w:type="dxa"/>
          </w:tcPr>
          <w:p w:rsidR="009E575D" w:rsidRDefault="007E7943">
            <w:pPr>
              <w:pStyle w:val="TableParagraph"/>
              <w:spacing w:before="62"/>
              <w:ind w:left="95"/>
              <w:rPr>
                <w:sz w:val="20"/>
              </w:rPr>
            </w:pPr>
            <w:r>
              <w:rPr>
                <w:sz w:val="20"/>
              </w:rPr>
              <w:t>SÜRÜCÜ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BELGESİNİN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ALINDIĞI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SINIFI</w:t>
            </w:r>
          </w:p>
        </w:tc>
        <w:tc>
          <w:tcPr>
            <w:tcW w:w="2395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41"/>
        </w:trPr>
        <w:tc>
          <w:tcPr>
            <w:tcW w:w="2568" w:type="dxa"/>
          </w:tcPr>
          <w:p w:rsidR="009E575D" w:rsidRDefault="007E7943">
            <w:pPr>
              <w:pStyle w:val="TableParagraph"/>
              <w:spacing w:before="151"/>
              <w:ind w:left="97"/>
              <w:rPr>
                <w:sz w:val="20"/>
              </w:rPr>
            </w:pPr>
            <w:r>
              <w:rPr>
                <w:sz w:val="20"/>
              </w:rPr>
              <w:t>ARACIN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PLAKASI</w:t>
            </w:r>
          </w:p>
        </w:tc>
        <w:tc>
          <w:tcPr>
            <w:tcW w:w="2127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3984" w:type="dxa"/>
          </w:tcPr>
          <w:p w:rsidR="009E575D" w:rsidRDefault="007E7943">
            <w:pPr>
              <w:pStyle w:val="TableParagraph"/>
              <w:spacing w:before="151"/>
              <w:ind w:left="95"/>
              <w:rPr>
                <w:sz w:val="20"/>
              </w:rPr>
            </w:pPr>
            <w:r>
              <w:rPr>
                <w:sz w:val="20"/>
              </w:rPr>
              <w:t>TAŞINAN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SAYISI</w:t>
            </w:r>
          </w:p>
        </w:tc>
        <w:tc>
          <w:tcPr>
            <w:tcW w:w="2395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920"/>
        </w:trPr>
        <w:tc>
          <w:tcPr>
            <w:tcW w:w="2568" w:type="dxa"/>
          </w:tcPr>
          <w:p w:rsidR="009E575D" w:rsidRDefault="009E575D">
            <w:pPr>
              <w:pStyle w:val="TableParagraph"/>
              <w:spacing w:before="7"/>
              <w:rPr>
                <w:sz w:val="29"/>
              </w:rPr>
            </w:pPr>
          </w:p>
          <w:p w:rsidR="009E575D" w:rsidRDefault="007E7943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ARACIN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YILI</w:t>
            </w:r>
          </w:p>
        </w:tc>
        <w:tc>
          <w:tcPr>
            <w:tcW w:w="2127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3984" w:type="dxa"/>
          </w:tcPr>
          <w:p w:rsidR="009E575D" w:rsidRDefault="009E575D">
            <w:pPr>
              <w:pStyle w:val="TableParagraph"/>
              <w:spacing w:before="7"/>
              <w:rPr>
                <w:sz w:val="29"/>
              </w:rPr>
            </w:pPr>
          </w:p>
          <w:p w:rsidR="009E575D" w:rsidRDefault="007E7943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ARACIN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GÜZERGÂHI</w:t>
            </w:r>
          </w:p>
        </w:tc>
        <w:tc>
          <w:tcPr>
            <w:tcW w:w="2395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229"/>
        </w:trPr>
        <w:tc>
          <w:tcPr>
            <w:tcW w:w="2568" w:type="dxa"/>
          </w:tcPr>
          <w:p w:rsidR="00B72C6C" w:rsidRDefault="00B72C6C">
            <w:pPr>
              <w:pStyle w:val="TableParagraph"/>
              <w:spacing w:line="209" w:lineRule="exact"/>
              <w:ind w:left="97"/>
              <w:rPr>
                <w:sz w:val="20"/>
              </w:rPr>
            </w:pPr>
          </w:p>
          <w:p w:rsidR="009E575D" w:rsidRDefault="007E7943">
            <w:pPr>
              <w:pStyle w:val="TableParagraph"/>
              <w:spacing w:line="209" w:lineRule="exact"/>
              <w:ind w:left="97"/>
              <w:rPr>
                <w:sz w:val="20"/>
              </w:rPr>
            </w:pPr>
            <w:r>
              <w:rPr>
                <w:sz w:val="20"/>
              </w:rPr>
              <w:t>ŞOFÖRÜN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ADI/SOYADI</w:t>
            </w:r>
          </w:p>
        </w:tc>
        <w:tc>
          <w:tcPr>
            <w:tcW w:w="2127" w:type="dxa"/>
          </w:tcPr>
          <w:p w:rsidR="009E575D" w:rsidRDefault="009E575D">
            <w:pPr>
              <w:pStyle w:val="TableParagraph"/>
              <w:rPr>
                <w:sz w:val="16"/>
              </w:rPr>
            </w:pPr>
          </w:p>
          <w:p w:rsidR="00B72C6C" w:rsidRDefault="00B72C6C">
            <w:pPr>
              <w:pStyle w:val="TableParagraph"/>
              <w:rPr>
                <w:sz w:val="16"/>
              </w:rPr>
            </w:pPr>
          </w:p>
          <w:p w:rsidR="00B72C6C" w:rsidRDefault="00B72C6C">
            <w:pPr>
              <w:pStyle w:val="TableParagraph"/>
              <w:rPr>
                <w:sz w:val="16"/>
              </w:rPr>
            </w:pPr>
          </w:p>
        </w:tc>
        <w:tc>
          <w:tcPr>
            <w:tcW w:w="3984" w:type="dxa"/>
          </w:tcPr>
          <w:p w:rsidR="00B72C6C" w:rsidRDefault="00B72C6C">
            <w:pPr>
              <w:pStyle w:val="TableParagraph"/>
              <w:spacing w:line="209" w:lineRule="exact"/>
              <w:ind w:left="95"/>
              <w:rPr>
                <w:sz w:val="20"/>
              </w:rPr>
            </w:pPr>
          </w:p>
          <w:p w:rsidR="009E575D" w:rsidRDefault="007E7943"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REHBER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SOYADI</w:t>
            </w:r>
          </w:p>
        </w:tc>
        <w:tc>
          <w:tcPr>
            <w:tcW w:w="2395" w:type="dxa"/>
          </w:tcPr>
          <w:p w:rsidR="009E575D" w:rsidRDefault="009E575D">
            <w:pPr>
              <w:pStyle w:val="TableParagraph"/>
              <w:rPr>
                <w:sz w:val="16"/>
              </w:rPr>
            </w:pPr>
          </w:p>
        </w:tc>
      </w:tr>
      <w:tr w:rsidR="009E575D">
        <w:trPr>
          <w:trHeight w:val="548"/>
        </w:trPr>
        <w:tc>
          <w:tcPr>
            <w:tcW w:w="2568" w:type="dxa"/>
          </w:tcPr>
          <w:p w:rsidR="009E575D" w:rsidRDefault="007E7943">
            <w:pPr>
              <w:pStyle w:val="TableParagraph"/>
              <w:spacing w:before="156"/>
              <w:ind w:left="97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GSM</w:t>
            </w:r>
          </w:p>
        </w:tc>
        <w:tc>
          <w:tcPr>
            <w:tcW w:w="2127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3984" w:type="dxa"/>
          </w:tcPr>
          <w:p w:rsidR="009E575D" w:rsidRDefault="007E7943">
            <w:pPr>
              <w:pStyle w:val="TableParagraph"/>
              <w:spacing w:before="156"/>
              <w:ind w:left="95"/>
              <w:rPr>
                <w:sz w:val="20"/>
              </w:rPr>
            </w:pPr>
            <w:r>
              <w:rPr>
                <w:sz w:val="20"/>
              </w:rPr>
              <w:t>DENETLEME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</w:p>
        </w:tc>
        <w:tc>
          <w:tcPr>
            <w:tcW w:w="2395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</w:tbl>
    <w:p w:rsidR="009E575D" w:rsidRDefault="009E575D">
      <w:pPr>
        <w:rPr>
          <w:sz w:val="20"/>
        </w:rPr>
      </w:pPr>
    </w:p>
    <w:p w:rsidR="009E575D" w:rsidRDefault="009E575D">
      <w:pPr>
        <w:spacing w:before="10" w:after="1"/>
        <w:rPr>
          <w:sz w:val="25"/>
        </w:rPr>
      </w:pPr>
    </w:p>
    <w:tbl>
      <w:tblPr>
        <w:tblStyle w:val="TableNormal"/>
        <w:tblW w:w="0" w:type="auto"/>
        <w:tblInd w:w="20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708"/>
        <w:gridCol w:w="850"/>
        <w:gridCol w:w="1701"/>
      </w:tblGrid>
      <w:tr w:rsidR="009E575D">
        <w:trPr>
          <w:trHeight w:val="496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134"/>
              <w:ind w:left="2653" w:right="2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DENETLEME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KONULARI</w:t>
            </w:r>
          </w:p>
        </w:tc>
        <w:tc>
          <w:tcPr>
            <w:tcW w:w="708" w:type="dxa"/>
            <w:shd w:val="clear" w:color="auto" w:fill="D9D9D9"/>
          </w:tcPr>
          <w:p w:rsidR="009E575D" w:rsidRDefault="007E7943">
            <w:pPr>
              <w:pStyle w:val="TableParagraph"/>
              <w:spacing w:before="145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850" w:type="dxa"/>
            <w:shd w:val="clear" w:color="auto" w:fill="D9D9D9"/>
          </w:tcPr>
          <w:p w:rsidR="009E575D" w:rsidRDefault="007E7943">
            <w:pPr>
              <w:pStyle w:val="TableParagraph"/>
              <w:spacing w:before="145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1701" w:type="dxa"/>
            <w:shd w:val="clear" w:color="auto" w:fill="D9D9D9"/>
          </w:tcPr>
          <w:p w:rsidR="009E575D" w:rsidRDefault="007E7943">
            <w:pPr>
              <w:pStyle w:val="TableParagraph"/>
              <w:spacing w:before="145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AÇIKLAMALAR</w:t>
            </w:r>
          </w:p>
        </w:tc>
      </w:tr>
      <w:tr w:rsidR="009E575D">
        <w:trPr>
          <w:trHeight w:val="675"/>
        </w:trPr>
        <w:tc>
          <w:tcPr>
            <w:tcW w:w="7799" w:type="dxa"/>
          </w:tcPr>
          <w:p w:rsidR="009E575D" w:rsidRDefault="007E7943">
            <w:pPr>
              <w:pStyle w:val="TableParagraph"/>
              <w:tabs>
                <w:tab w:val="left" w:pos="7181"/>
              </w:tabs>
              <w:spacing w:before="69" w:line="283" w:lineRule="auto"/>
              <w:ind w:left="97" w:right="88"/>
              <w:rPr>
                <w:b/>
                <w:sz w:val="20"/>
              </w:rPr>
            </w:pPr>
            <w:r>
              <w:rPr>
                <w:sz w:val="20"/>
              </w:rPr>
              <w:t>Aracın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yaşı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“Okul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Araçları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Yönetmeliğinde”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yaş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şartına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(Okul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Araçları 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4/1-f)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673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tabs>
                <w:tab w:val="left" w:pos="5693"/>
              </w:tabs>
              <w:spacing w:before="69" w:line="280" w:lineRule="auto"/>
              <w:ind w:left="97" w:right="94"/>
              <w:rPr>
                <w:b/>
                <w:sz w:val="20"/>
              </w:rPr>
            </w:pPr>
            <w:r>
              <w:rPr>
                <w:sz w:val="20"/>
              </w:rPr>
              <w:t>Aracın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“Zorunlu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Mali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Sorumluluk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Sigortası”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yapılmış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10/1)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57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Taşıma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gerçekleştirildiği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aracı,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yüklenici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idareye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</w:p>
          <w:p w:rsidR="009E575D" w:rsidRDefault="007E7943">
            <w:pPr>
              <w:pStyle w:val="TableParagraph"/>
              <w:spacing w:before="37"/>
              <w:ind w:left="97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mı</w:t>
            </w:r>
            <w:proofErr w:type="gramEnd"/>
            <w:r>
              <w:rPr>
                <w:sz w:val="20"/>
              </w:rPr>
              <w:t>?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382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72"/>
              <w:ind w:left="97"/>
              <w:rPr>
                <w:b/>
                <w:sz w:val="20"/>
              </w:rPr>
            </w:pPr>
            <w:r>
              <w:rPr>
                <w:sz w:val="20"/>
              </w:rPr>
              <w:t>Taşımayı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gerçekleştiren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şoför idareye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687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110" w:line="244" w:lineRule="auto"/>
              <w:ind w:left="97" w:right="88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“Sürücü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Belgesi”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taşıma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hizmeti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aracın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9/1-c 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41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36" w:line="244" w:lineRule="auto"/>
              <w:ind w:left="97" w:right="87"/>
              <w:rPr>
                <w:b/>
                <w:sz w:val="20"/>
              </w:rPr>
            </w:pPr>
            <w:r>
              <w:rPr>
                <w:sz w:val="20"/>
              </w:rPr>
              <w:t>Aracın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(altı)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onarımı yaptırılmış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4/1-e)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814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57"/>
              <w:ind w:left="97" w:right="9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Aracın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6/1/2021</w:t>
            </w:r>
            <w:proofErr w:type="gramEnd"/>
            <w:r>
              <w:rPr>
                <w:sz w:val="20"/>
              </w:rPr>
              <w:t xml:space="preserve"> tarihli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31356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Resmî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Gazete’de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yayımlanan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Muayene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İstasyonlarının Açılması, İşletilmesi ve Araç Muayenesi Hakkında Yönetmeliğin öngördüğü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sürelerde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periyodik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muayeneleri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yaptırılmış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4/1-e)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677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105"/>
              <w:ind w:left="97" w:right="88"/>
              <w:rPr>
                <w:b/>
                <w:sz w:val="20"/>
              </w:rPr>
            </w:pPr>
            <w:r>
              <w:rPr>
                <w:sz w:val="20"/>
              </w:rPr>
              <w:t xml:space="preserve">Aracın arkasında </w:t>
            </w:r>
            <w:r>
              <w:rPr>
                <w:b/>
                <w:sz w:val="20"/>
              </w:rPr>
              <w:t xml:space="preserve">"OKUL TAŞITI" </w:t>
            </w:r>
            <w:r>
              <w:rPr>
                <w:sz w:val="20"/>
              </w:rPr>
              <w:t>yazısını kapsayan numunesine uygun renk, ebat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reflektif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(yansıtıcı)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kuşak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 mı?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4/1-a)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951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76" w:line="278" w:lineRule="auto"/>
              <w:ind w:left="97" w:right="8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En az 30 cm çapında kırmızı ışık veren bir lamba ve bu lambanın yakılması halinde üzerinde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siyah renkte büyük harflerle "DUR" yazısı okunacak şekilde tesis edilmiş mi?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(Okul Servis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4/1-b)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392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76"/>
              <w:ind w:left="97"/>
              <w:rPr>
                <w:b/>
                <w:sz w:val="20"/>
              </w:rPr>
            </w:pPr>
            <w:r>
              <w:rPr>
                <w:sz w:val="20"/>
              </w:rPr>
              <w:t>Araçta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emniyet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kemeri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bulunuyor mu?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822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62" w:line="242" w:lineRule="auto"/>
              <w:ind w:left="97" w:right="8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Aracın kapıları sürücüler tarafından açılıp, kapatılabilecek şekilde otomatik (havalı, hidrolik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vb.) veya araç sürücüleri tarafından elle kumanda edilebilecek (mekanik)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 mi?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Araçları 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4/1-d)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685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108"/>
              <w:ind w:left="97" w:right="88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Aracın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kapıları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otomatik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olduğu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takdirde,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kapıların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kapalı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şoföre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optik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ve/veya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akustik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sinyallerle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intikal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4/1-d)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822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62"/>
              <w:ind w:left="97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“Araçların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İmal,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Tadil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Montajı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Yönetmelik”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hükümlerine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tayin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araca ait tescil belgelerinde gösterilen oturulacak yer adedi, aracın içerisine görülebilecek bir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yere yazılarak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4/1-g)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55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43" w:line="244" w:lineRule="auto"/>
              <w:ind w:left="97" w:right="88"/>
              <w:rPr>
                <w:b/>
                <w:sz w:val="20"/>
              </w:rPr>
            </w:pPr>
            <w:r>
              <w:rPr>
                <w:sz w:val="20"/>
              </w:rPr>
              <w:t>Araçta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yazın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serin,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kışın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sıcak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ortam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sağlayacak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sistemler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bulunuyor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4/1-k)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394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76"/>
              <w:ind w:left="97"/>
              <w:rPr>
                <w:b/>
                <w:sz w:val="20"/>
              </w:rPr>
            </w:pPr>
            <w:r>
              <w:rPr>
                <w:sz w:val="20"/>
              </w:rPr>
              <w:t>Araçta,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mu? 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4/1-ı)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</w:tbl>
    <w:p w:rsidR="009E575D" w:rsidRDefault="009E575D">
      <w:pPr>
        <w:rPr>
          <w:sz w:val="20"/>
        </w:rPr>
        <w:sectPr w:rsidR="009E575D">
          <w:type w:val="continuous"/>
          <w:pgSz w:w="11910" w:h="16840"/>
          <w:pgMar w:top="0" w:right="16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20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708"/>
        <w:gridCol w:w="850"/>
        <w:gridCol w:w="1701"/>
      </w:tblGrid>
      <w:tr w:rsidR="009E575D">
        <w:trPr>
          <w:trHeight w:val="526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lastRenderedPageBreak/>
              <w:t>Araçta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kolayca yetişebileceği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pencereler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sabitlenmiş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  <w:p w:rsidR="009E575D" w:rsidRDefault="007E7943">
            <w:pPr>
              <w:pStyle w:val="TableParagraph"/>
              <w:spacing w:before="5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(Okul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4/1-c)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31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12"/>
              <w:ind w:left="97" w:right="88"/>
              <w:rPr>
                <w:b/>
                <w:sz w:val="20"/>
              </w:rPr>
            </w:pPr>
            <w:r>
              <w:rPr>
                <w:sz w:val="20"/>
              </w:rPr>
              <w:t>Aracın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iç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düzenlemesinde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açıkta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demir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aksam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yaralanmaya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sebebiyet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vermeyecek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yumuşak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kaplanmış mı?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(Okul Servis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4/1-c)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60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26"/>
              <w:ind w:left="97" w:right="88"/>
              <w:rPr>
                <w:b/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aracı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temiz,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bakımlı,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fırsatta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havalandırılmış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vaziyette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bulunduruluyor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4/1-e)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41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16" w:line="244" w:lineRule="auto"/>
              <w:ind w:left="97" w:right="88"/>
              <w:rPr>
                <w:b/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emniyet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(Millî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Eğitim Bakanlığı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Taşıma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Yoluyla Eğitime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Erişim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15/2-ğ)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14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2" w:line="244" w:lineRule="auto"/>
              <w:ind w:left="97"/>
              <w:rPr>
                <w:b/>
                <w:sz w:val="20"/>
              </w:rPr>
            </w:pPr>
            <w:r>
              <w:rPr>
                <w:sz w:val="20"/>
              </w:rPr>
              <w:t>Araçta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görüntü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taşıma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esnasında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kullanılıyor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4/1-j)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1088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60" w:line="242" w:lineRule="auto"/>
              <w:ind w:left="97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Özel eğitim ihtiyacı olan öğrenci/kursiyerlerden tekerlekli sandalye kullanan veya yürüme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güçlüğü bulunanlara hizmet veren servis araçlarında </w:t>
            </w:r>
            <w:proofErr w:type="spellStart"/>
            <w:r>
              <w:rPr>
                <w:sz w:val="20"/>
              </w:rPr>
              <w:t>liftli</w:t>
            </w:r>
            <w:proofErr w:type="spellEnd"/>
            <w:r>
              <w:rPr>
                <w:sz w:val="20"/>
              </w:rPr>
              <w:t xml:space="preserve"> donanım, standartlara uygun seyyar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rampa ve diğer teknik özellikler var mı? </w:t>
            </w:r>
            <w:r>
              <w:rPr>
                <w:b/>
                <w:sz w:val="20"/>
              </w:rPr>
              <w:t>(Millî Eğitim Bakanlığı Taşıma Yoluyla Eğitime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Erişim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6/1-l 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Teknik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34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14"/>
              <w:ind w:left="97" w:right="88"/>
              <w:rPr>
                <w:b/>
                <w:sz w:val="20"/>
              </w:rPr>
            </w:pPr>
            <w:r>
              <w:rPr>
                <w:sz w:val="20"/>
              </w:rPr>
              <w:t>Aracın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camları,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araçlarının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camlarının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tabakaları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yapıştırılması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yasaktır.”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hükmüne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 mu?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4/1-n)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39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17" w:line="244" w:lineRule="auto"/>
              <w:ind w:left="97" w:right="88"/>
              <w:rPr>
                <w:b/>
                <w:sz w:val="20"/>
              </w:rPr>
            </w:pPr>
            <w:r>
              <w:rPr>
                <w:sz w:val="20"/>
              </w:rPr>
              <w:t>Öğrenci/kursiyer/veli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isim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listeleri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ikamet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adresleri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araçta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bulunuyor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b/>
                <w:sz w:val="20"/>
              </w:rPr>
              <w:t>?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392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57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“Güzergâh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Listesi”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araçta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bulunuyor mu?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399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62"/>
              <w:ind w:left="97"/>
              <w:rPr>
                <w:b/>
                <w:sz w:val="20"/>
              </w:rPr>
            </w:pPr>
            <w:r>
              <w:rPr>
                <w:sz w:val="20"/>
              </w:rPr>
              <w:t>Araca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kapasitesi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öğrenci/kursiyer/veli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alınıyor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975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4" w:line="242" w:lineRule="auto"/>
              <w:ind w:left="97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Taşımalı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araçlarının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arkasındaki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“OKUL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TAŞITI”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kısmına,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okunabilecek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“Sürücü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hatalarını</w:t>
            </w:r>
            <w:proofErr w:type="gramStart"/>
            <w:r>
              <w:rPr>
                <w:sz w:val="20"/>
              </w:rPr>
              <w:t>………</w:t>
            </w:r>
            <w:proofErr w:type="gramEnd"/>
            <w:r>
              <w:rPr>
                <w:sz w:val="20"/>
              </w:rPr>
              <w:t>millî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müdürlüğünün………telefon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numarasına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bildiriniz.”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ibaresi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yazılmış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(Millî Eğitim Bakanlığı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Taşıma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Yoluyla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Eğitime Erişim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13/1-ı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Teknik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50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21"/>
              <w:ind w:left="97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Taşıma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yapacak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tüm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araçlarda,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sesli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(öğrencilerin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duyabileceği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şekilde)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müziksiz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şeklinde geri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uyarı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sensörü</w:t>
            </w:r>
            <w:proofErr w:type="spellEnd"/>
            <w:r>
              <w:rPr>
                <w:sz w:val="20"/>
              </w:rPr>
              <w:t xml:space="preserve"> var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29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tabs>
                <w:tab w:val="left" w:pos="642"/>
              </w:tabs>
              <w:spacing w:before="12"/>
              <w:ind w:left="97" w:right="94"/>
              <w:rPr>
                <w:b/>
                <w:sz w:val="20"/>
              </w:rPr>
            </w:pPr>
            <w:r>
              <w:rPr>
                <w:sz w:val="20"/>
              </w:rPr>
              <w:t>Servis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aracında,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bakımlı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kullanma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geçmemiş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yangın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söndürme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tüpü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bulunuyor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397"/>
        </w:trPr>
        <w:tc>
          <w:tcPr>
            <w:tcW w:w="7799" w:type="dxa"/>
          </w:tcPr>
          <w:p w:rsidR="009E575D" w:rsidRDefault="007E7943">
            <w:pPr>
              <w:pStyle w:val="TableParagraph"/>
              <w:tabs>
                <w:tab w:val="left" w:pos="4459"/>
              </w:tabs>
              <w:spacing w:before="60"/>
              <w:ind w:left="97"/>
              <w:rPr>
                <w:b/>
                <w:sz w:val="20"/>
              </w:rPr>
            </w:pPr>
            <w:r>
              <w:rPr>
                <w:sz w:val="20"/>
              </w:rPr>
              <w:t>Servis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aracında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“İlkyardım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Çantası”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bulunuyor mu?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404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tabs>
                <w:tab w:val="left" w:pos="3883"/>
              </w:tabs>
              <w:spacing w:before="62"/>
              <w:ind w:left="97"/>
              <w:rPr>
                <w:b/>
                <w:sz w:val="20"/>
              </w:rPr>
            </w:pPr>
            <w:r>
              <w:rPr>
                <w:sz w:val="20"/>
              </w:rPr>
              <w:t>Servis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aracında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“Trafik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Seti”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bulunuyor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821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43" w:line="242" w:lineRule="auto"/>
              <w:ind w:left="97" w:right="9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Taşıma merkezi okul/kurum müdürlüğünce düzenlenen ve takibi yapılan puantaj cetvelleri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günlük düzenli olarak imzalanıyor mu?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(Millî Eğitim Bakanlığı Taşıma Yoluyla Eğitime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Erişim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13/2-e 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Teknik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394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60"/>
              <w:ind w:left="97"/>
              <w:rPr>
                <w:b/>
                <w:sz w:val="20"/>
              </w:rPr>
            </w:pPr>
            <w:r>
              <w:rPr>
                <w:sz w:val="20"/>
              </w:rPr>
              <w:t>Şoför,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kıyafetlerle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(Teknik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Şartname)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812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38"/>
              <w:ind w:left="97" w:right="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Şoför, </w:t>
            </w:r>
            <w:r>
              <w:rPr>
                <w:sz w:val="20"/>
              </w:rPr>
              <w:t>öğrenci/kursiyerlerin taşınmasında, valilikçe belirlenen okul açılış ve kapanış saatleri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doğrultusunda, Milli Eğitim Bakanlığınca tespit edilen azami sürelere uygun hareket ediyor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Araçları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9/1-ğ)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17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4" w:line="244" w:lineRule="auto"/>
              <w:ind w:left="97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Şoförün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yaşı,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mevzuatta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şartına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9/1-a)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1247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24"/>
              <w:ind w:left="97" w:right="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Şoför, </w:t>
            </w:r>
            <w:r>
              <w:rPr>
                <w:sz w:val="20"/>
              </w:rPr>
              <w:t>“Son beş yıl içerisinde; bilinçli taksirli olarak ölümlü trafik kazalarına karışmamış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olmak, alkollü olarak araç kullanma ve hız kurallarını ihlal nedeniyle, sürücü belgeleri birden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fazla geri alınmamış olmak ve </w:t>
            </w:r>
            <w:proofErr w:type="gramStart"/>
            <w:r>
              <w:rPr>
                <w:sz w:val="20"/>
              </w:rPr>
              <w:t>30/3/2005</w:t>
            </w:r>
            <w:proofErr w:type="gramEnd"/>
            <w:r>
              <w:rPr>
                <w:sz w:val="20"/>
              </w:rPr>
              <w:t xml:space="preserve"> tarihli ve 5326 sayılı Kabahatler Kanununun 35 inci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maddesinde düzenlenen kabahati işlemeyi alışkanlık haline getirmemiş olmak” şeklindeki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şartlara 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9/1-d)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459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line="206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Şoför,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Yurtiçi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Yolcu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Taşımacılığı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Sürücü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Belgesine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Okul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</w:p>
          <w:p w:rsidR="009E575D" w:rsidRDefault="007E7943">
            <w:pPr>
              <w:pStyle w:val="TableParagraph"/>
              <w:spacing w:before="5" w:line="229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Araçları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9/1-e</w:t>
            </w:r>
            <w:proofErr w:type="gramStart"/>
            <w:r>
              <w:rPr>
                <w:b/>
                <w:sz w:val="20"/>
              </w:rPr>
              <w:t>)</w:t>
            </w:r>
            <w:proofErr w:type="gramEnd"/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38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16"/>
              <w:ind w:left="97" w:right="88"/>
              <w:rPr>
                <w:sz w:val="20"/>
              </w:rPr>
            </w:pPr>
            <w:r>
              <w:rPr>
                <w:b/>
                <w:sz w:val="20"/>
              </w:rPr>
              <w:t>Şoför,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Araçları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Yönetmeliğinin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6’ncı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maddesinin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ikinci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fıkrasının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bendinde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sertifikaya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33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14" w:line="242" w:lineRule="auto"/>
              <w:ind w:left="97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Şoför,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şoförlüğüne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hekiminden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Araçları 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9/1-c)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41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16"/>
              <w:ind w:left="97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Şoför, </w:t>
            </w:r>
            <w:r>
              <w:rPr>
                <w:sz w:val="20"/>
              </w:rPr>
              <w:t xml:space="preserve">şoförlük mesleği bakımından her beş yılda bir yetkili kuruluşlardan </w:t>
            </w:r>
            <w:proofErr w:type="spellStart"/>
            <w:r>
              <w:rPr>
                <w:b/>
                <w:sz w:val="20"/>
              </w:rPr>
              <w:t>psikoteknik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açıdan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olduğunu gösteren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9/1-ç)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</w:tbl>
    <w:p w:rsidR="009E575D" w:rsidRDefault="009E575D">
      <w:pPr>
        <w:rPr>
          <w:sz w:val="2"/>
          <w:szCs w:val="2"/>
        </w:rPr>
      </w:pPr>
    </w:p>
    <w:p w:rsidR="009E575D" w:rsidRDefault="009E575D">
      <w:pPr>
        <w:rPr>
          <w:sz w:val="2"/>
          <w:szCs w:val="2"/>
        </w:rPr>
        <w:sectPr w:rsidR="009E575D">
          <w:headerReference w:type="default" r:id="rId7"/>
          <w:pgSz w:w="11910" w:h="16840"/>
          <w:pgMar w:top="880" w:right="160" w:bottom="280" w:left="380" w:header="0" w:footer="0" w:gutter="0"/>
          <w:cols w:space="708"/>
        </w:sectPr>
      </w:pPr>
    </w:p>
    <w:tbl>
      <w:tblPr>
        <w:tblStyle w:val="TableNormal"/>
        <w:tblW w:w="0" w:type="auto"/>
        <w:tblInd w:w="20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708"/>
        <w:gridCol w:w="850"/>
        <w:gridCol w:w="1701"/>
      </w:tblGrid>
      <w:tr w:rsidR="009E575D">
        <w:trPr>
          <w:trHeight w:val="2660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40"/>
              <w:ind w:left="97" w:right="88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Şoför ve Rehber Personel; </w:t>
            </w:r>
            <w:r>
              <w:rPr>
                <w:sz w:val="20"/>
              </w:rPr>
              <w:t>“Türk Ceza Kanununun 53 üncü maddesinde belirtilen süreler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geçmiş ve affa uğramış veya hükmün açıklanmasının geri bırakılmasına karar verilmiş olsa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bile;1</w:t>
            </w:r>
            <w:proofErr w:type="gramStart"/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Devletin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güvenliğine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suçlar,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anayasal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işleyişine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suçlar,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zimmet,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irtikâp,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rüşvet,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hırsızlık,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dolandırıcılık,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sahtecilik,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kötüye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hileli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iflas,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ihaleye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fesat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karıştırma,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ifasına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fesat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karıştırma,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suçtan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kaynaklanan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varlığı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değerlerini aklama veya kaçakçılık suçlarından mahkûm olmamış olmak veya bu suçlardan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hakkında devam eden ya da uzlaşmayla neticelenm</w:t>
            </w:r>
            <w:r>
              <w:rPr>
                <w:sz w:val="20"/>
              </w:rPr>
              <w:t>iş bir kovuşturma bulunmamak, 2) Türk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Ceza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Kanununun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81,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102,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103,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104,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105,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109,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179/3,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188,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190,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191,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227’nci</w:t>
            </w:r>
          </w:p>
          <w:p w:rsidR="009E575D" w:rsidRDefault="007E7943">
            <w:pPr>
              <w:pStyle w:val="TableParagraph"/>
              <w:spacing w:before="2" w:line="242" w:lineRule="auto"/>
              <w:ind w:left="97" w:right="89"/>
              <w:jc w:val="both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maddelerindeki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suçlardan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mahkûm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olmamış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suçlardan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uzlaşmayla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neticelenmiş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kovuşturma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bulunmamak”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şeklindeki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şartlara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(Okul Servis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Araçları 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9/1-b)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1114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74" w:line="242" w:lineRule="auto"/>
              <w:ind w:left="97" w:right="8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Araçta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rehber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bulunuyor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Bulunuyor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“22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yaşını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doldurmuş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yaşından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almamış olması kaydıyla; en az lise mezunu olmak veya Millî Eğitim Bakanlığı onaylı kursu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başarıyla tamamlamak şartıyla en az ilkokul mezunu olmak,” şartlarını taşıyor mu?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Araçları 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9/2-a)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31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12"/>
              <w:ind w:left="97" w:right="88"/>
              <w:rPr>
                <w:sz w:val="20"/>
              </w:rPr>
            </w:pPr>
            <w:r>
              <w:rPr>
                <w:b/>
                <w:sz w:val="20"/>
              </w:rPr>
              <w:t>Rehber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Araçları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önetmeliğinin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6’ncı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maddesinin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ikinci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fıkrasının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bendinde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sertifikaya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539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16"/>
              <w:ind w:left="97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Rehber personelin</w:t>
            </w:r>
            <w:r>
              <w:rPr>
                <w:sz w:val="20"/>
              </w:rPr>
              <w:t>, okul servis rehber personeli olmaya uygun olduğuna dair aile hekiminden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9/2-ç)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838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50"/>
              <w:ind w:left="97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Rehber personel</w:t>
            </w:r>
            <w:r>
              <w:rPr>
                <w:sz w:val="20"/>
              </w:rPr>
              <w:t xml:space="preserve">, TS EN ISO 20471 standardına uygun, sarı renkte ve üzerinde </w:t>
            </w:r>
            <w:proofErr w:type="gramStart"/>
            <w:r>
              <w:rPr>
                <w:sz w:val="20"/>
              </w:rPr>
              <w:t>reflektif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(yansıtıcı) şeritler yer alan ve ön ve arka kısmında </w:t>
            </w:r>
            <w:r>
              <w:rPr>
                <w:b/>
                <w:sz w:val="20"/>
              </w:rPr>
              <w:t xml:space="preserve">“REHBER” </w:t>
            </w:r>
            <w:r>
              <w:rPr>
                <w:sz w:val="20"/>
              </w:rPr>
              <w:t>yazılı ikaz yeleğini kullanıyor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(Okul Servis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Araçları Yönetmeliği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9/2-f)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699"/>
        </w:trPr>
        <w:tc>
          <w:tcPr>
            <w:tcW w:w="7799" w:type="dxa"/>
          </w:tcPr>
          <w:p w:rsidR="009E575D" w:rsidRDefault="007E7943">
            <w:pPr>
              <w:pStyle w:val="TableParagraph"/>
              <w:spacing w:before="96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Rehber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refakat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ederken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ışıklar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(ışıklı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çubuk,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dur-geç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levhası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gibi)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kullanıyor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(Okul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9/2-g)</w:t>
            </w:r>
          </w:p>
        </w:tc>
        <w:tc>
          <w:tcPr>
            <w:tcW w:w="708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1088"/>
        </w:trPr>
        <w:tc>
          <w:tcPr>
            <w:tcW w:w="7799" w:type="dxa"/>
            <w:shd w:val="clear" w:color="auto" w:fill="D9D9D9"/>
          </w:tcPr>
          <w:p w:rsidR="009E575D" w:rsidRDefault="007E7943">
            <w:pPr>
              <w:pStyle w:val="TableParagraph"/>
              <w:spacing w:before="60" w:line="242" w:lineRule="auto"/>
              <w:ind w:left="97" w:right="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Rehber personel</w:t>
            </w:r>
            <w:r>
              <w:rPr>
                <w:sz w:val="20"/>
              </w:rPr>
              <w:t>, “Taşıt içi düzeni sağlamak, emniyet kemerlerinin takılı olup olmadığını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 etmek, okul öncesi eğitim ve ilköğretim öğrencileri ile çocukların inme ve binmeleri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sırasında yardımcı olmak” hükümlerine uygun hareket ediyor mu?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(Okul Servis Araçları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Yönetmeliği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9/2-d)</w:t>
            </w:r>
          </w:p>
        </w:tc>
        <w:tc>
          <w:tcPr>
            <w:tcW w:w="708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  <w:tr w:rsidR="009E575D">
        <w:trPr>
          <w:trHeight w:val="234"/>
        </w:trPr>
        <w:tc>
          <w:tcPr>
            <w:tcW w:w="11058" w:type="dxa"/>
            <w:gridSpan w:val="4"/>
          </w:tcPr>
          <w:p w:rsidR="009E575D" w:rsidRDefault="007E7943">
            <w:pPr>
              <w:pStyle w:val="TableParagraph"/>
              <w:spacing w:line="213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Diğer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Hususlar:</w:t>
            </w:r>
          </w:p>
        </w:tc>
      </w:tr>
      <w:tr w:rsidR="009E575D">
        <w:trPr>
          <w:trHeight w:val="2072"/>
        </w:trPr>
        <w:tc>
          <w:tcPr>
            <w:tcW w:w="11058" w:type="dxa"/>
            <w:gridSpan w:val="4"/>
          </w:tcPr>
          <w:p w:rsidR="009E575D" w:rsidRDefault="009E575D">
            <w:pPr>
              <w:pStyle w:val="TableParagraph"/>
              <w:rPr>
                <w:sz w:val="20"/>
              </w:rPr>
            </w:pPr>
          </w:p>
        </w:tc>
      </w:tr>
    </w:tbl>
    <w:p w:rsidR="009E575D" w:rsidRDefault="007E7943">
      <w:pPr>
        <w:pStyle w:val="GvdeMetni"/>
        <w:spacing w:line="192" w:lineRule="exact"/>
        <w:ind w:left="469"/>
      </w:pPr>
      <w:r>
        <w:rPr>
          <w:b/>
        </w:rPr>
        <w:t>Not:</w:t>
      </w:r>
      <w:r>
        <w:rPr>
          <w:b/>
          <w:spacing w:val="-1"/>
        </w:rPr>
        <w:t xml:space="preserve"> </w:t>
      </w:r>
      <w:r>
        <w:t>Çizelgede</w:t>
      </w:r>
      <w:r>
        <w:rPr>
          <w:spacing w:val="-3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denetim</w:t>
      </w:r>
      <w:r>
        <w:rPr>
          <w:spacing w:val="-3"/>
        </w:rPr>
        <w:t xml:space="preserve"> </w:t>
      </w:r>
      <w:r>
        <w:t>maddeleri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“Evet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Hayır”</w:t>
      </w:r>
      <w:r>
        <w:rPr>
          <w:spacing w:val="44"/>
        </w:rPr>
        <w:t xml:space="preserve"> </w:t>
      </w:r>
      <w:r>
        <w:t>bölümü işaretlendikten</w:t>
      </w:r>
      <w:r>
        <w:rPr>
          <w:spacing w:val="-3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varsa açıklama kısmı</w:t>
      </w:r>
      <w:r>
        <w:rPr>
          <w:spacing w:val="-4"/>
        </w:rPr>
        <w:t xml:space="preserve"> </w:t>
      </w:r>
      <w:r>
        <w:t>doldurulacak.</w:t>
      </w:r>
      <w:r>
        <w:rPr>
          <w:spacing w:val="1"/>
        </w:rPr>
        <w:t xml:space="preserve"> </w:t>
      </w:r>
      <w:r>
        <w:t>Belirtilen</w:t>
      </w:r>
    </w:p>
    <w:p w:rsidR="009E575D" w:rsidRDefault="007E7943">
      <w:pPr>
        <w:pStyle w:val="GvdeMetni"/>
        <w:spacing w:line="207" w:lineRule="exact"/>
        <w:ind w:left="469"/>
      </w:pPr>
      <w:proofErr w:type="gramStart"/>
      <w:r>
        <w:t>maddeler</w:t>
      </w:r>
      <w:proofErr w:type="gramEnd"/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başka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durum</w:t>
      </w:r>
      <w:r>
        <w:rPr>
          <w:spacing w:val="-2"/>
        </w:rPr>
        <w:t xml:space="preserve"> </w:t>
      </w:r>
      <w:r>
        <w:t>ortaya</w:t>
      </w:r>
      <w:r>
        <w:rPr>
          <w:spacing w:val="-3"/>
        </w:rPr>
        <w:t xml:space="preserve"> </w:t>
      </w:r>
      <w:r>
        <w:t>çıktıysa çizelgenin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satırında</w:t>
      </w:r>
      <w:r>
        <w:rPr>
          <w:spacing w:val="-3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“Tespit</w:t>
      </w:r>
      <w:r>
        <w:rPr>
          <w:spacing w:val="-2"/>
        </w:rPr>
        <w:t xml:space="preserve"> </w:t>
      </w:r>
      <w:r>
        <w:t>Edilen</w:t>
      </w:r>
      <w:r>
        <w:rPr>
          <w:spacing w:val="-6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Hususlar”</w:t>
      </w:r>
      <w:r>
        <w:rPr>
          <w:spacing w:val="-4"/>
        </w:rPr>
        <w:t xml:space="preserve"> </w:t>
      </w:r>
      <w:r>
        <w:t>bölümü</w:t>
      </w:r>
      <w:r>
        <w:rPr>
          <w:spacing w:val="3"/>
        </w:rPr>
        <w:t xml:space="preserve"> </w:t>
      </w:r>
      <w:r>
        <w:t>kullanılaca</w:t>
      </w:r>
      <w:r>
        <w:t>k.</w:t>
      </w:r>
    </w:p>
    <w:p w:rsidR="009E575D" w:rsidRDefault="009E575D">
      <w:pPr>
        <w:rPr>
          <w:i/>
          <w:sz w:val="20"/>
        </w:rPr>
      </w:pPr>
    </w:p>
    <w:p w:rsidR="009E575D" w:rsidRDefault="009E575D">
      <w:pPr>
        <w:spacing w:before="2"/>
        <w:rPr>
          <w:i/>
          <w:sz w:val="18"/>
        </w:rPr>
      </w:pPr>
    </w:p>
    <w:p w:rsidR="009E575D" w:rsidRDefault="007E7943">
      <w:pPr>
        <w:ind w:left="3838" w:right="5830"/>
        <w:jc w:val="center"/>
        <w:rPr>
          <w:sz w:val="20"/>
        </w:rPr>
      </w:pP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/.……./20……</w:t>
      </w:r>
    </w:p>
    <w:p w:rsidR="009E575D" w:rsidRDefault="009E575D"/>
    <w:p w:rsidR="009E575D" w:rsidRDefault="009E575D"/>
    <w:p w:rsidR="009E575D" w:rsidRDefault="007E7943">
      <w:pPr>
        <w:tabs>
          <w:tab w:val="left" w:pos="3631"/>
          <w:tab w:val="left" w:pos="6163"/>
          <w:tab w:val="left" w:pos="8436"/>
        </w:tabs>
        <w:spacing w:before="193"/>
        <w:ind w:left="752"/>
        <w:rPr>
          <w:sz w:val="20"/>
        </w:rPr>
      </w:pPr>
      <w:r>
        <w:rPr>
          <w:sz w:val="20"/>
        </w:rPr>
        <w:t>Denetleyen</w:t>
      </w:r>
      <w:r>
        <w:rPr>
          <w:sz w:val="20"/>
        </w:rPr>
        <w:tab/>
      </w:r>
      <w:proofErr w:type="spellStart"/>
      <w:r>
        <w:rPr>
          <w:sz w:val="20"/>
        </w:rPr>
        <w:t>Denetleyen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Denetleyen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Denetleyen</w:t>
      </w:r>
      <w:proofErr w:type="spellEnd"/>
    </w:p>
    <w:sectPr w:rsidR="009E575D">
      <w:pgSz w:w="11910" w:h="16840"/>
      <w:pgMar w:top="880" w:right="160" w:bottom="28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43" w:rsidRDefault="007E7943">
      <w:r>
        <w:separator/>
      </w:r>
    </w:p>
  </w:endnote>
  <w:endnote w:type="continuationSeparator" w:id="0">
    <w:p w:rsidR="007E7943" w:rsidRDefault="007E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43" w:rsidRDefault="007E7943">
      <w:r>
        <w:separator/>
      </w:r>
    </w:p>
  </w:footnote>
  <w:footnote w:type="continuationSeparator" w:id="0">
    <w:p w:rsidR="007E7943" w:rsidRDefault="007E7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5D" w:rsidRDefault="007E7943">
    <w:pPr>
      <w:pStyle w:val="GvdeMetni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pt;margin-top:29.3pt;width:13.35pt;height:13.3pt;z-index:-16108032;mso-position-horizontal-relative:page;mso-position-vertical-relative:page" filled="f" stroked="f">
          <v:textbox inset="0,0,0,0">
            <w:txbxContent>
              <w:p w:rsidR="009E575D" w:rsidRDefault="007E7943">
                <w:pPr>
                  <w:spacing w:line="266" w:lineRule="exact"/>
                  <w:rPr>
                    <w:sz w:val="24"/>
                  </w:rPr>
                </w:pPr>
                <w:r>
                  <w:rPr>
                    <w:sz w:val="24"/>
                  </w:rPr>
                  <w:t>Ek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28pt;margin-top:29.3pt;width:23.35pt;height:13.3pt;z-index:-16107520;mso-position-horizontal-relative:page;mso-position-vertical-relative:page" filled="f" stroked="f">
          <v:textbox inset="0,0,0,0">
            <w:txbxContent>
              <w:p w:rsidR="009E575D" w:rsidRDefault="007E7943">
                <w:pPr>
                  <w:spacing w:line="266" w:lineRule="exact"/>
                  <w:rPr>
                    <w:sz w:val="24"/>
                  </w:rPr>
                </w:pPr>
                <w:r>
                  <w:rPr>
                    <w:sz w:val="24"/>
                  </w:rPr>
                  <w:t>Ek-1</w:t>
                </w:r>
              </w:p>
            </w:txbxContent>
          </v:textbox>
          <w10:wrap anchorx="page" anchory="page"/>
        </v:shape>
      </w:pict>
    </w:r>
    <w:r>
      <w:pict>
        <v:rect id="_x0000_s2050" style="position:absolute;margin-left:515.3pt;margin-top:0;width:36pt;height:42pt;z-index:-16107008;mso-position-horizontal-relative:page;mso-position-vertical-relative:page" stroked="f">
          <w10:wrap anchorx="page" anchory="page"/>
        </v:rect>
      </w:pict>
    </w:r>
    <w:r>
      <w:pict>
        <v:shape id="_x0000_s2049" type="#_x0000_t202" style="position:absolute;margin-left:527pt;margin-top:28.3pt;width:25.35pt;height:15.3pt;z-index:-16106496;mso-position-horizontal-relative:page;mso-position-vertical-relative:page" filled="f" stroked="f">
          <v:textbox inset="0,0,0,0">
            <w:txbxContent>
              <w:p w:rsidR="009E575D" w:rsidRDefault="007E794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Ek-1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575D"/>
    <w:rsid w:val="007E7943"/>
    <w:rsid w:val="009E575D"/>
    <w:rsid w:val="00B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mustafa</cp:lastModifiedBy>
  <cp:revision>3</cp:revision>
  <dcterms:created xsi:type="dcterms:W3CDTF">2024-10-09T12:59:00Z</dcterms:created>
  <dcterms:modified xsi:type="dcterms:W3CDTF">2024-10-09T13:17:00Z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